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16D3" w14:textId="56B986A0" w:rsidR="005D460A" w:rsidRPr="00E62008" w:rsidRDefault="005D460A" w:rsidP="00E62008">
      <w:pPr>
        <w:pStyle w:val="Eivli"/>
        <w:rPr>
          <w:b/>
        </w:rPr>
      </w:pPr>
      <w:r w:rsidRPr="00E62008">
        <w:rPr>
          <w:b/>
        </w:rPr>
        <w:t>Vammaiskeilailun SM-KILPAILUSÄÄNNÖT</w:t>
      </w:r>
      <w:r w:rsidR="001A3244">
        <w:rPr>
          <w:b/>
        </w:rPr>
        <w:t xml:space="preserve"> 2021-</w:t>
      </w:r>
    </w:p>
    <w:p w14:paraId="23317D29" w14:textId="210BB902" w:rsidR="005D460A" w:rsidRDefault="005D460A" w:rsidP="00E62008">
      <w:pPr>
        <w:pStyle w:val="Eivli"/>
      </w:pPr>
      <w:r>
        <w:t>Tarkennukset Suomen keilailuliiton voimassa oleviin kilpailusääntöihin (</w:t>
      </w:r>
      <w:r w:rsidR="0078011C">
        <w:t>29.12.2021</w:t>
      </w:r>
      <w:r>
        <w:t>).</w:t>
      </w:r>
      <w:r>
        <w:tab/>
      </w:r>
    </w:p>
    <w:p w14:paraId="3C9B65F0" w14:textId="77777777" w:rsidR="005D460A" w:rsidRDefault="005D460A" w:rsidP="005D460A">
      <w:r>
        <w:tab/>
      </w:r>
      <w:r>
        <w:tab/>
      </w:r>
      <w:r>
        <w:tab/>
      </w:r>
      <w:r>
        <w:tab/>
      </w:r>
      <w:r>
        <w:tab/>
      </w:r>
      <w:r>
        <w:tab/>
      </w:r>
    </w:p>
    <w:p w14:paraId="30A26C13" w14:textId="77777777" w:rsidR="005D460A" w:rsidRPr="00E62008" w:rsidRDefault="005D460A" w:rsidP="005D460A">
      <w:pPr>
        <w:rPr>
          <w:b/>
        </w:rPr>
      </w:pPr>
      <w:r w:rsidRPr="00E62008">
        <w:rPr>
          <w:b/>
        </w:rPr>
        <w:t>1. KILPAILUJEN JÄRJESTÄMINEN</w:t>
      </w:r>
    </w:p>
    <w:p w14:paraId="6218DE1B" w14:textId="323CC7B3" w:rsidR="005D460A" w:rsidRDefault="005D460A" w:rsidP="005D460A">
      <w:r w:rsidRPr="00E62008">
        <w:rPr>
          <w:b/>
        </w:rPr>
        <w:t>1.1</w:t>
      </w:r>
      <w:r>
        <w:t xml:space="preserve"> Kilpailut järjestää </w:t>
      </w:r>
      <w:r w:rsidR="00834DBB">
        <w:t xml:space="preserve">Suomen Paralympiakomitea </w:t>
      </w:r>
      <w:r>
        <w:t>ry:n jäsenyhdistys, SKL:n seura tai keilahalli yhdessä SKL:n kanssa.</w:t>
      </w:r>
    </w:p>
    <w:p w14:paraId="6F0D9D67" w14:textId="77777777" w:rsidR="005D460A" w:rsidRDefault="005D460A" w:rsidP="005D460A">
      <w:r w:rsidRPr="00E62008">
        <w:rPr>
          <w:b/>
        </w:rPr>
        <w:t>1.2</w:t>
      </w:r>
      <w:r>
        <w:t xml:space="preserve"> Kilpailut on järjestettävä vähintään 10 radan keilahallissa. SM-kilpailu järjestetään kauden viimeisenä kilpailuna.   </w:t>
      </w:r>
    </w:p>
    <w:p w14:paraId="785C7253" w14:textId="77777777" w:rsidR="005D460A" w:rsidRDefault="005D460A" w:rsidP="00E62008">
      <w:r w:rsidRPr="00E62008">
        <w:rPr>
          <w:b/>
        </w:rPr>
        <w:t>1.3</w:t>
      </w:r>
      <w:r>
        <w:t xml:space="preserve"> Henkilökohtaisesta Suomen mestaruudesta kilpaillaan ilman tasoituksia </w:t>
      </w:r>
    </w:p>
    <w:p w14:paraId="0D9AC860" w14:textId="77777777" w:rsidR="005D460A" w:rsidRDefault="005D460A" w:rsidP="00E62008">
      <w:r>
        <w:t>seuraavissa luokissa: Keilaaja voi kilpailla kauden aikana vain yhdessä luokassa.</w:t>
      </w:r>
    </w:p>
    <w:p w14:paraId="0605C5D9" w14:textId="77777777" w:rsidR="005D460A" w:rsidRDefault="005D460A" w:rsidP="00E62008">
      <w:r>
        <w:t xml:space="preserve">Näkövammaiset: Miehet B1, B2, B3 ja B4, Naiset B1, B2, B3 ja B4. </w:t>
      </w:r>
    </w:p>
    <w:p w14:paraId="2683C770" w14:textId="77777777" w:rsidR="005D460A" w:rsidRDefault="005D460A" w:rsidP="00E62008">
      <w:r>
        <w:t xml:space="preserve">Kehitysvammaiset: K-miehet ja K-naiset. </w:t>
      </w:r>
    </w:p>
    <w:p w14:paraId="2886D09B" w14:textId="77777777" w:rsidR="005D460A" w:rsidRDefault="005D460A" w:rsidP="00E62008">
      <w:r>
        <w:t xml:space="preserve">Elinsiirron saaneilla ja dialyysipotilailla: E-miehet ja E-naiset. </w:t>
      </w:r>
    </w:p>
    <w:p w14:paraId="56FD97A2" w14:textId="77777777" w:rsidR="005D460A" w:rsidRDefault="005D460A" w:rsidP="00E62008">
      <w:r>
        <w:t>Liikuntavammaiset: L-miehet ja L-naiset</w:t>
      </w:r>
    </w:p>
    <w:p w14:paraId="59AF0D13" w14:textId="77777777" w:rsidR="005D460A" w:rsidRPr="00E62008" w:rsidRDefault="005D460A" w:rsidP="005D460A">
      <w:pPr>
        <w:rPr>
          <w:b/>
        </w:rPr>
      </w:pPr>
      <w:r w:rsidRPr="00E62008">
        <w:rPr>
          <w:b/>
        </w:rPr>
        <w:t>1.4 Karsintavaihe</w:t>
      </w:r>
    </w:p>
    <w:p w14:paraId="2B9568F8" w14:textId="77777777" w:rsidR="005D460A" w:rsidRDefault="005D460A" w:rsidP="005D460A">
      <w:r>
        <w:t xml:space="preserve">Henkilökohtaisessa kilpailussa heitetään alkukilpailussa kuusi sarjaa rataa vaihtamatta. Keilaajat, jotka käyttävät suuntakaidetta, keilaavat omalla radallaan. </w:t>
      </w:r>
    </w:p>
    <w:p w14:paraId="1DE8CE7C" w14:textId="77777777" w:rsidR="005D460A" w:rsidRDefault="005D460A" w:rsidP="005D460A">
      <w:r>
        <w:t xml:space="preserve">Kilpailun järjestäjillä on mahdollisuus sijoittaa muitakin pelaajia omalle radalleen mm. aikataulussa pysymisen vuoksi. </w:t>
      </w:r>
    </w:p>
    <w:p w14:paraId="07461D1A" w14:textId="77777777" w:rsidR="005D460A" w:rsidRPr="00E62008" w:rsidRDefault="005D460A" w:rsidP="005D460A">
      <w:pPr>
        <w:rPr>
          <w:b/>
        </w:rPr>
      </w:pPr>
      <w:r w:rsidRPr="00E62008">
        <w:rPr>
          <w:b/>
        </w:rPr>
        <w:t>1.5 Finaalit</w:t>
      </w:r>
    </w:p>
    <w:p w14:paraId="27D72ECF" w14:textId="77777777" w:rsidR="005D460A" w:rsidRDefault="005D460A" w:rsidP="005D460A">
      <w:r>
        <w:t xml:space="preserve">Mitalipeleihin jatkaa kolme parasta kustakin luokasta seuraavasti: </w:t>
      </w:r>
    </w:p>
    <w:p w14:paraId="052B962B" w14:textId="77777777" w:rsidR="005D460A" w:rsidRDefault="005D460A" w:rsidP="005D460A">
      <w:r>
        <w:t>•</w:t>
      </w:r>
      <w:r>
        <w:tab/>
        <w:t>alkukilpailun voittaja pääsee suoraan finaaliin.</w:t>
      </w:r>
    </w:p>
    <w:p w14:paraId="742C905D" w14:textId="77777777" w:rsidR="005D460A" w:rsidRDefault="005D460A" w:rsidP="00E62008">
      <w:pPr>
        <w:ind w:left="1304" w:hanging="1304"/>
      </w:pPr>
      <w:r>
        <w:t>•</w:t>
      </w:r>
      <w:r>
        <w:tab/>
        <w:t xml:space="preserve">toinen ja kolmas karsivat finaaliin pääsystä heittämällä kaksi sarjaa samalla radalla. Aloitusvuoron määrää (valitsee) paremman tuloksen karsinnassa heittänyt keilaaja. Finaaliin selviytyy keilaaja, jonka kahden sarjan yhteistulos on parempi. </w:t>
      </w:r>
    </w:p>
    <w:p w14:paraId="6CAB2815" w14:textId="77777777" w:rsidR="005D460A" w:rsidRDefault="005D460A" w:rsidP="00E62008">
      <w:pPr>
        <w:ind w:left="1304" w:hanging="1304"/>
      </w:pPr>
      <w:r>
        <w:t>•</w:t>
      </w:r>
      <w:r>
        <w:tab/>
        <w:t>tasatilanteessa suoritetaan kahden (9. ja 10.) ruudun uusintoja, kunnes paremmuus on selvillä. Pelijärjestys määrätään arvalla. Mikäli uusintaa joudutaan jatkamaan, vaihtuu aloitusvuoro.</w:t>
      </w:r>
    </w:p>
    <w:p w14:paraId="7D2DA7D5" w14:textId="77777777" w:rsidR="005D460A" w:rsidRDefault="005D460A" w:rsidP="005D460A">
      <w:r>
        <w:t>•</w:t>
      </w:r>
      <w:r>
        <w:tab/>
        <w:t>finaali pelataan kuten semifinaali</w:t>
      </w:r>
    </w:p>
    <w:p w14:paraId="5B8CA078" w14:textId="77777777" w:rsidR="005D460A" w:rsidRDefault="005D460A" w:rsidP="005D460A">
      <w:r>
        <w:t>•</w:t>
      </w:r>
      <w:r>
        <w:tab/>
        <w:t>finaalissa aloitusvuoron valitsee suoraan finaaliin päässyt keilaaja</w:t>
      </w:r>
    </w:p>
    <w:p w14:paraId="3CF512CE" w14:textId="77777777" w:rsidR="005D460A" w:rsidRDefault="005D460A" w:rsidP="005D460A">
      <w:r>
        <w:t xml:space="preserve">Finaalipaikan varmistanut keilaaja saa aloittaa harjoittelun etukäteen nimetyllä rataparilla (väh. 2 keilaajaa/rata), kun semifinaalista on pelattu 1 sarja. </w:t>
      </w:r>
    </w:p>
    <w:p w14:paraId="20DF424D" w14:textId="77777777" w:rsidR="005D460A" w:rsidRDefault="005D460A" w:rsidP="005D460A">
      <w:r>
        <w:t>B1-finaalissa keilaajat keilaavat omalla radallaan ja vaihtavat keskenään rataa yhden sarjan jälkeen.</w:t>
      </w:r>
    </w:p>
    <w:p w14:paraId="2FFF592B" w14:textId="57FC042B" w:rsidR="005D460A" w:rsidRDefault="005D460A" w:rsidP="005D460A">
      <w:r>
        <w:lastRenderedPageBreak/>
        <w:t xml:space="preserve">Luokassa tulee olla vähintään 4 keilaajaa, muuten luokka yhdistetään lähinnä olevaan luokkaan lukuun ottamatta B1-keilaajia, jotka heittävät aina omassa luokassaan. Finaalit heitetään, jos luokassa on vähintään 4 keilaajaa, muuten tulokset tulevat alkukilpailun mukaan.  </w:t>
      </w:r>
    </w:p>
    <w:p w14:paraId="7A38DAF5" w14:textId="77777777" w:rsidR="003C1A3D" w:rsidRDefault="003C1A3D" w:rsidP="005D460A"/>
    <w:p w14:paraId="443F5D37" w14:textId="77777777" w:rsidR="00413BFF" w:rsidRDefault="00413BFF" w:rsidP="00413BFF">
      <w:pPr>
        <w:pStyle w:val="NormaaliWWW"/>
      </w:pPr>
      <w:r>
        <w:rPr>
          <w:rFonts w:ascii="Calibri" w:hAnsi="Calibri" w:cs="Calibri"/>
          <w:b/>
          <w:bCs/>
          <w:sz w:val="22"/>
          <w:szCs w:val="22"/>
        </w:rPr>
        <w:t xml:space="preserve">1.6 Parikilpailu </w:t>
      </w:r>
    </w:p>
    <w:p w14:paraId="4DE7D162" w14:textId="77777777" w:rsidR="00413BFF" w:rsidRDefault="00413BFF" w:rsidP="00413BFF">
      <w:pPr>
        <w:pStyle w:val="NormaaliWWW"/>
      </w:pPr>
      <w:r>
        <w:rPr>
          <w:rFonts w:ascii="Calibri" w:hAnsi="Calibri" w:cs="Calibri"/>
          <w:sz w:val="22"/>
          <w:szCs w:val="22"/>
        </w:rPr>
        <w:t xml:space="preserve">Parikilpailu heitetään henkilökohtaisen kilpailun yhteydessä (6+6 sarjaa). Kilpailu heitetään ilman tasoituksia. Poikkeukset pääsäännöstä luetellaan alla. </w:t>
      </w:r>
    </w:p>
    <w:p w14:paraId="5158849A" w14:textId="6F870799" w:rsidR="00413BFF" w:rsidRPr="00DB42DF" w:rsidRDefault="00413BFF" w:rsidP="00413BFF">
      <w:pPr>
        <w:pStyle w:val="NormaaliWWW"/>
        <w:rPr>
          <w:rFonts w:asciiTheme="minorHAnsi" w:hAnsiTheme="minorHAnsi" w:cstheme="minorHAnsi"/>
          <w:sz w:val="22"/>
          <w:szCs w:val="22"/>
        </w:rPr>
      </w:pPr>
      <w:r>
        <w:rPr>
          <w:rFonts w:ascii="Calibri" w:hAnsi="Calibri" w:cs="Calibri"/>
          <w:sz w:val="22"/>
          <w:szCs w:val="22"/>
        </w:rPr>
        <w:t>Näkövammaiset ja liikuntavammaiset muodostavat parit yhdistyksittäin tai seuroittain. Mikäli keilaajien omasta yhdistyksestä tai seurasta ei löydy paria, voi parin muodostaa oman vammaryhmänsä kahden eri yhdistyksen tai seuran keilaajat.</w:t>
      </w:r>
      <w:r w:rsidR="00DB42DF">
        <w:rPr>
          <w:rFonts w:ascii="Calibri" w:hAnsi="Calibri" w:cs="Calibri"/>
          <w:sz w:val="22"/>
          <w:szCs w:val="22"/>
        </w:rPr>
        <w:t xml:space="preserve"> Kahden eri seuran/yhdistyksen </w:t>
      </w:r>
      <w:r w:rsidR="00DB42DF" w:rsidRPr="00DB42DF">
        <w:rPr>
          <w:rFonts w:asciiTheme="minorHAnsi" w:hAnsiTheme="minorHAnsi" w:cstheme="minorHAnsi"/>
          <w:sz w:val="22"/>
          <w:szCs w:val="22"/>
        </w:rPr>
        <w:t>p</w:t>
      </w:r>
      <w:r w:rsidR="002A0E89" w:rsidRPr="00DB42DF">
        <w:rPr>
          <w:rFonts w:asciiTheme="minorHAnsi" w:hAnsiTheme="minorHAnsi" w:cstheme="minorHAnsi"/>
          <w:sz w:val="22"/>
          <w:szCs w:val="22"/>
        </w:rPr>
        <w:t>arit muodostetaan kilpailun järjestäjän toimesta arpomalla</w:t>
      </w:r>
      <w:r w:rsidR="00F24BFE">
        <w:rPr>
          <w:rFonts w:asciiTheme="minorHAnsi" w:hAnsiTheme="minorHAnsi" w:cstheme="minorHAnsi"/>
          <w:sz w:val="22"/>
          <w:szCs w:val="22"/>
        </w:rPr>
        <w:t xml:space="preserve">. </w:t>
      </w:r>
    </w:p>
    <w:p w14:paraId="4BE3E648" w14:textId="4C912411" w:rsidR="00413BFF" w:rsidRDefault="00413BFF" w:rsidP="00413BFF">
      <w:pPr>
        <w:pStyle w:val="NormaaliWWW"/>
      </w:pPr>
      <w:r>
        <w:rPr>
          <w:rFonts w:ascii="Calibri" w:hAnsi="Calibri" w:cs="Calibri"/>
          <w:sz w:val="22"/>
          <w:szCs w:val="22"/>
        </w:rPr>
        <w:t>Kehitysvammaiset ja elinsiirron saaneet</w:t>
      </w:r>
      <w:r w:rsidR="00E71EEB">
        <w:rPr>
          <w:rFonts w:ascii="Calibri" w:hAnsi="Calibri" w:cs="Calibri"/>
          <w:sz w:val="22"/>
          <w:szCs w:val="22"/>
        </w:rPr>
        <w:t>/dialyys</w:t>
      </w:r>
      <w:r w:rsidR="00C42A96">
        <w:rPr>
          <w:rFonts w:ascii="Calibri" w:hAnsi="Calibri" w:cs="Calibri"/>
          <w:sz w:val="22"/>
          <w:szCs w:val="22"/>
        </w:rPr>
        <w:t>ipotilaat</w:t>
      </w:r>
      <w:r>
        <w:rPr>
          <w:rFonts w:ascii="Calibri" w:hAnsi="Calibri" w:cs="Calibri"/>
          <w:sz w:val="22"/>
          <w:szCs w:val="22"/>
        </w:rPr>
        <w:t xml:space="preserve"> saavat muodostaa parit vapaasti. </w:t>
      </w:r>
    </w:p>
    <w:p w14:paraId="010625F0" w14:textId="77777777" w:rsidR="00413BFF" w:rsidRDefault="00413BFF" w:rsidP="00413BFF">
      <w:pPr>
        <w:pStyle w:val="NormaaliWWW"/>
      </w:pPr>
      <w:r>
        <w:rPr>
          <w:rFonts w:ascii="Calibri" w:hAnsi="Calibri" w:cs="Calibri"/>
          <w:sz w:val="22"/>
          <w:szCs w:val="22"/>
        </w:rPr>
        <w:t xml:space="preserve">Kehitysvammaisten unified pari täytyy olla Suomen keilailuliiton rekisteröitynyt keilaaja tai Suomen Paralympiakomitea ry:n jäsenyhdistyksen jäsen. </w:t>
      </w:r>
    </w:p>
    <w:p w14:paraId="2477A1AC" w14:textId="77777777" w:rsidR="005D7BEA" w:rsidRDefault="00413BFF" w:rsidP="00413BFF">
      <w:pPr>
        <w:pStyle w:val="NormaaliWWW"/>
        <w:rPr>
          <w:rFonts w:ascii="Calibri" w:hAnsi="Calibri" w:cs="Calibri"/>
          <w:sz w:val="22"/>
          <w:szCs w:val="22"/>
        </w:rPr>
      </w:pPr>
      <w:r>
        <w:rPr>
          <w:rFonts w:ascii="Calibri" w:hAnsi="Calibri" w:cs="Calibri"/>
          <w:sz w:val="22"/>
          <w:szCs w:val="22"/>
        </w:rPr>
        <w:t xml:space="preserve">Sekaparikilpailussa naisten tasoitus on 10p/sarja. </w:t>
      </w:r>
    </w:p>
    <w:p w14:paraId="63EA0A21" w14:textId="1E0798A5" w:rsidR="00413BFF" w:rsidRDefault="00413BFF" w:rsidP="00413BFF">
      <w:pPr>
        <w:pStyle w:val="NormaaliWWW"/>
      </w:pPr>
      <w:r>
        <w:rPr>
          <w:rFonts w:ascii="Calibri" w:hAnsi="Calibri" w:cs="Calibri"/>
          <w:sz w:val="22"/>
          <w:szCs w:val="22"/>
        </w:rPr>
        <w:t xml:space="preserve">Parikilpailun parit vammaryhmittäin: </w:t>
      </w:r>
    </w:p>
    <w:p w14:paraId="249378B2" w14:textId="77777777" w:rsidR="00413BFF" w:rsidRDefault="00413BFF" w:rsidP="00413BFF">
      <w:pPr>
        <w:pStyle w:val="NormaaliWWW"/>
      </w:pPr>
      <w:r>
        <w:rPr>
          <w:rFonts w:ascii="Calibri" w:hAnsi="Calibri" w:cs="Calibri"/>
          <w:sz w:val="22"/>
          <w:szCs w:val="22"/>
        </w:rPr>
        <w:t xml:space="preserve">Luokassa tulee olla vähintään 4 paria, muuten luokka yhdistetään lähinnä olevaan luokkaan lukuun ottamatta B1-keilaajia, jotka heittävät aina omassa luokassaan. </w:t>
      </w:r>
    </w:p>
    <w:p w14:paraId="488A0866" w14:textId="77777777" w:rsidR="00413BFF" w:rsidRDefault="00413BFF" w:rsidP="00413BFF">
      <w:pPr>
        <w:pStyle w:val="NormaaliWWW"/>
      </w:pPr>
      <w:r>
        <w:rPr>
          <w:rFonts w:ascii="Calibri" w:hAnsi="Calibri" w:cs="Calibri"/>
          <w:sz w:val="22"/>
          <w:szCs w:val="22"/>
        </w:rPr>
        <w:t xml:space="preserve">Näkövammaisilla on parikilpailussa kaksi (2) luokkaa: luokka 1: B1+(B1-B4) muodostavan parin, ja luokka 2: B2-B4 muodostavat parin. </w:t>
      </w:r>
    </w:p>
    <w:p w14:paraId="727112AF" w14:textId="77777777" w:rsidR="00413BFF" w:rsidRDefault="00413BFF" w:rsidP="00413BFF">
      <w:pPr>
        <w:pStyle w:val="NormaaliWWW"/>
      </w:pPr>
      <w:r>
        <w:rPr>
          <w:rFonts w:ascii="Calibri" w:hAnsi="Calibri" w:cs="Calibri"/>
          <w:sz w:val="22"/>
          <w:szCs w:val="22"/>
        </w:rPr>
        <w:t xml:space="preserve">Kehitysvammaisilla on parikilpailussa kolme luokkaa: Unified -parikilpailu sekä naisten parikilpailu ja miesten parikilpailu. Unified -pareille lasketaan tasoitus tasoitustaulukosta 215-155 / 70%. Unified –pareille ei järjestetä kilpailua, mikäli pareja on alle 4. </w:t>
      </w:r>
    </w:p>
    <w:p w14:paraId="22766112" w14:textId="7CBA7035" w:rsidR="00720FE8" w:rsidRDefault="00413BFF" w:rsidP="00413BFF">
      <w:pPr>
        <w:pStyle w:val="NormaaliWWW"/>
        <w:rPr>
          <w:rFonts w:ascii="Calibri" w:hAnsi="Calibri" w:cs="Calibri"/>
          <w:sz w:val="22"/>
          <w:szCs w:val="22"/>
        </w:rPr>
      </w:pPr>
      <w:r>
        <w:rPr>
          <w:rFonts w:ascii="Calibri" w:hAnsi="Calibri" w:cs="Calibri"/>
          <w:sz w:val="22"/>
          <w:szCs w:val="22"/>
        </w:rPr>
        <w:t>Elinsiirron saaneilla</w:t>
      </w:r>
      <w:r w:rsidR="006B63EB">
        <w:rPr>
          <w:rFonts w:ascii="Calibri" w:hAnsi="Calibri" w:cs="Calibri"/>
          <w:sz w:val="22"/>
          <w:szCs w:val="22"/>
        </w:rPr>
        <w:t xml:space="preserve"> ja dialyysipotilailla</w:t>
      </w:r>
      <w:r>
        <w:rPr>
          <w:rFonts w:ascii="Calibri" w:hAnsi="Calibri" w:cs="Calibri"/>
          <w:sz w:val="22"/>
          <w:szCs w:val="22"/>
        </w:rPr>
        <w:t xml:space="preserve"> on parikilpailussa avoin luokka. </w:t>
      </w:r>
    </w:p>
    <w:p w14:paraId="76E6B769" w14:textId="604DC473" w:rsidR="00413BFF" w:rsidRDefault="00413BFF" w:rsidP="00413BFF">
      <w:pPr>
        <w:pStyle w:val="NormaaliWWW"/>
        <w:rPr>
          <w:rFonts w:ascii="Calibri" w:hAnsi="Calibri" w:cs="Calibri"/>
          <w:sz w:val="22"/>
          <w:szCs w:val="22"/>
        </w:rPr>
      </w:pPr>
      <w:r>
        <w:rPr>
          <w:rFonts w:ascii="Calibri" w:hAnsi="Calibri" w:cs="Calibri"/>
          <w:sz w:val="22"/>
          <w:szCs w:val="22"/>
        </w:rPr>
        <w:t xml:space="preserve">Liikuntavammaisilla on parikilpailussa avoin luokka. </w:t>
      </w:r>
    </w:p>
    <w:p w14:paraId="7AD833E5" w14:textId="77777777" w:rsidR="00413BFF" w:rsidRDefault="00413BFF" w:rsidP="005D460A"/>
    <w:p w14:paraId="34FCED04" w14:textId="77777777" w:rsidR="005D460A" w:rsidRPr="00E62008" w:rsidRDefault="005D460A" w:rsidP="005D460A">
      <w:pPr>
        <w:rPr>
          <w:b/>
        </w:rPr>
      </w:pPr>
      <w:r w:rsidRPr="00E62008">
        <w:rPr>
          <w:b/>
        </w:rPr>
        <w:t>1.7  SM-Joukkuekilpailu</w:t>
      </w:r>
    </w:p>
    <w:p w14:paraId="32BA15B9" w14:textId="77777777" w:rsidR="0008213E" w:rsidRDefault="0008213E" w:rsidP="0008213E">
      <w:pPr>
        <w:spacing w:after="0"/>
        <w:rPr>
          <w:sz w:val="24"/>
          <w:szCs w:val="24"/>
        </w:rPr>
      </w:pPr>
      <w:r>
        <w:rPr>
          <w:sz w:val="24"/>
          <w:szCs w:val="24"/>
        </w:rPr>
        <w:t>Joukkuekilpailu heitetään 3-henkisin joukkuein keväällä (maalis-huhtikuu) (4+4+4 sarjaa). Joukkue on nimettävä kisajärjestäjälle ilmoittautumisen yhteydessä. Tasoitukset lasketaan keilaajille sen hetkisen keskiarvotaulukon mukaan 190-100/80%. Naisilla ei erillistä tasoitusta.</w:t>
      </w:r>
    </w:p>
    <w:p w14:paraId="27E03566" w14:textId="77777777" w:rsidR="0008213E" w:rsidRDefault="0008213E" w:rsidP="0008213E">
      <w:pPr>
        <w:spacing w:after="0"/>
        <w:rPr>
          <w:sz w:val="24"/>
          <w:szCs w:val="24"/>
        </w:rPr>
      </w:pPr>
      <w:r>
        <w:rPr>
          <w:sz w:val="24"/>
          <w:szCs w:val="24"/>
        </w:rPr>
        <w:t>Näkö- ja liikuntavammaisten on muodostettava joukkueet yhdistyksittäin tai seuroittain.</w:t>
      </w:r>
      <w:r>
        <w:rPr>
          <w:color w:val="FF0000"/>
          <w:sz w:val="24"/>
          <w:szCs w:val="24"/>
        </w:rPr>
        <w:t> </w:t>
      </w:r>
    </w:p>
    <w:p w14:paraId="5F6D3FB4" w14:textId="77777777" w:rsidR="0008213E" w:rsidRDefault="0008213E" w:rsidP="0008213E">
      <w:pPr>
        <w:spacing w:after="0"/>
        <w:rPr>
          <w:sz w:val="24"/>
          <w:szCs w:val="24"/>
        </w:rPr>
      </w:pPr>
      <w:r>
        <w:rPr>
          <w:sz w:val="24"/>
          <w:szCs w:val="24"/>
        </w:rPr>
        <w:t>Kehitysvammaiset ja elinsiirto- ja dialyysipotilaat voivat muodostaa joukkueet vapaasti. Koko joukkue keilaa samalla radalla. </w:t>
      </w:r>
    </w:p>
    <w:p w14:paraId="7D31B853" w14:textId="77777777" w:rsidR="0008213E" w:rsidRDefault="0008213E" w:rsidP="0008213E">
      <w:pPr>
        <w:spacing w:after="0"/>
        <w:rPr>
          <w:sz w:val="24"/>
          <w:szCs w:val="24"/>
        </w:rPr>
      </w:pPr>
    </w:p>
    <w:p w14:paraId="76ED6A14" w14:textId="4CFE60DD" w:rsidR="005D460A" w:rsidRPr="00E62008" w:rsidRDefault="005D460A" w:rsidP="005D460A">
      <w:pPr>
        <w:rPr>
          <w:b/>
        </w:rPr>
      </w:pPr>
      <w:r w:rsidRPr="00E62008">
        <w:rPr>
          <w:b/>
        </w:rPr>
        <w:t>2. KEILARADAT JA VÄLINEET</w:t>
      </w:r>
    </w:p>
    <w:p w14:paraId="0D0B7987" w14:textId="77777777" w:rsidR="005D460A" w:rsidRDefault="005D460A" w:rsidP="005D460A">
      <w:r w:rsidRPr="00E62008">
        <w:rPr>
          <w:b/>
        </w:rPr>
        <w:t>2.1</w:t>
      </w:r>
      <w:r>
        <w:t xml:space="preserve"> Sen lisäksi, mitä näissä säännöissä on todettu, noudatetaan SKL:n kilpailusääntöjä. Ristiriitatilanteessa nämä säännöt menevät SKL:n kilpailusääntöjen ohi.</w:t>
      </w:r>
    </w:p>
    <w:p w14:paraId="0C41F80D" w14:textId="77777777" w:rsidR="005D460A" w:rsidRDefault="005D460A" w:rsidP="005D460A">
      <w:r w:rsidRPr="00E62008">
        <w:rPr>
          <w:b/>
        </w:rPr>
        <w:t>2.2</w:t>
      </w:r>
      <w:r>
        <w:t xml:space="preserve"> Ratojen suhteen noudatetaan SKL:n kilpailusääntöjä</w:t>
      </w:r>
    </w:p>
    <w:p w14:paraId="59D5D38D" w14:textId="77777777" w:rsidR="005D460A" w:rsidRDefault="005D460A" w:rsidP="005D460A">
      <w:r w:rsidRPr="00E62008">
        <w:rPr>
          <w:b/>
        </w:rPr>
        <w:t>2.3</w:t>
      </w:r>
      <w:r>
        <w:t xml:space="preserve"> Kilpailijalla on oikeus käyttää hallin muovi- ja kahvapalloja ja välineitä. </w:t>
      </w:r>
    </w:p>
    <w:p w14:paraId="7B21B757" w14:textId="77777777" w:rsidR="00E62008" w:rsidRDefault="00E62008" w:rsidP="005D460A"/>
    <w:p w14:paraId="57836CC1" w14:textId="77777777" w:rsidR="005D460A" w:rsidRPr="00E62008" w:rsidRDefault="005D460A" w:rsidP="005D460A">
      <w:pPr>
        <w:rPr>
          <w:b/>
        </w:rPr>
      </w:pPr>
      <w:r w:rsidRPr="00E62008">
        <w:rPr>
          <w:b/>
        </w:rPr>
        <w:t>3. KILPAILUJEN JÄRJESTÄJÄN TEHTÄVÄT</w:t>
      </w:r>
    </w:p>
    <w:p w14:paraId="67F01488" w14:textId="77777777" w:rsidR="005D460A" w:rsidRDefault="005D460A" w:rsidP="005D460A">
      <w:r w:rsidRPr="00E62008">
        <w:rPr>
          <w:b/>
        </w:rPr>
        <w:t>3.1</w:t>
      </w:r>
      <w:r>
        <w:t xml:space="preserve"> Järjestäjän tulee varata hallipallojen ja kenkien käyttömahdollisuus.</w:t>
      </w:r>
    </w:p>
    <w:p w14:paraId="00509F3E" w14:textId="77777777" w:rsidR="005D460A" w:rsidRDefault="005D460A" w:rsidP="005D460A">
      <w:r w:rsidRPr="00E62008">
        <w:rPr>
          <w:b/>
        </w:rPr>
        <w:t>3.2</w:t>
      </w:r>
      <w:r>
        <w:t xml:space="preserve"> Järjestäjän tulee huolehtia tarvittavasta määrästä avustajia keilailijoiden käyttöön (mm ilmoittamaan, mitkä keilat jää pakkaan pystyyn). </w:t>
      </w:r>
    </w:p>
    <w:p w14:paraId="2FF9CE56" w14:textId="77777777" w:rsidR="005D460A" w:rsidRPr="00E62008" w:rsidRDefault="005D460A" w:rsidP="005D460A">
      <w:pPr>
        <w:rPr>
          <w:b/>
        </w:rPr>
      </w:pPr>
      <w:r w:rsidRPr="00E62008">
        <w:rPr>
          <w:b/>
        </w:rPr>
        <w:t>4.  KILPAILUSTA ILMOITTAMINEN</w:t>
      </w:r>
    </w:p>
    <w:p w14:paraId="1D6D97A8" w14:textId="77777777" w:rsidR="005D460A" w:rsidRDefault="005D460A" w:rsidP="005D460A">
      <w:r w:rsidRPr="00E62008">
        <w:rPr>
          <w:b/>
        </w:rPr>
        <w:t>4.1</w:t>
      </w:r>
      <w:r>
        <w:t xml:space="preserve"> Vammaiskeilailun SM-kilpailujen kutsu on julkaista vähintään 2kk ennen kilpailun alkua. </w:t>
      </w:r>
    </w:p>
    <w:p w14:paraId="105FC4CD" w14:textId="77777777" w:rsidR="005D460A" w:rsidRPr="00E62008" w:rsidRDefault="005D460A" w:rsidP="005D460A">
      <w:pPr>
        <w:rPr>
          <w:b/>
        </w:rPr>
      </w:pPr>
      <w:r w:rsidRPr="00E62008">
        <w:rPr>
          <w:b/>
        </w:rPr>
        <w:t>5. KILPAILUJEN JOHTAJA</w:t>
      </w:r>
    </w:p>
    <w:p w14:paraId="450DABDD" w14:textId="77777777" w:rsidR="005D460A" w:rsidRDefault="005D460A" w:rsidP="005D460A">
      <w:r w:rsidRPr="00E62008">
        <w:rPr>
          <w:b/>
        </w:rPr>
        <w:t>5.1</w:t>
      </w:r>
      <w:r>
        <w:t xml:space="preserve"> Mitä SKL:n säännöissä on todettu kilpailunjohtajasta ja muista järjestäjän hallinnollisista tehtävistä, koskee myös näitä sääntöjä siltä osin, kun niistä ei ole mainittu näissä säännöissä.</w:t>
      </w:r>
    </w:p>
    <w:p w14:paraId="38870A63" w14:textId="77777777" w:rsidR="005D460A" w:rsidRDefault="005D460A" w:rsidP="005D460A">
      <w:r w:rsidRPr="00E62008">
        <w:rPr>
          <w:b/>
        </w:rPr>
        <w:t>5.2</w:t>
      </w:r>
      <w:r>
        <w:t xml:space="preserve"> SM-kilpailuihin on asetettava jury, johon kuuluu kolme jäsentä, joista on kahden on oltava vammaiskeilailuun perehtynyttä henkilöä.</w:t>
      </w:r>
    </w:p>
    <w:p w14:paraId="2FA64E49" w14:textId="77777777" w:rsidR="005D460A" w:rsidRDefault="005D460A" w:rsidP="005D460A">
      <w:r w:rsidRPr="00E62008">
        <w:rPr>
          <w:b/>
        </w:rPr>
        <w:t>5.3</w:t>
      </w:r>
      <w:r>
        <w:t xml:space="preserve"> Kilpailun johtajan päätökset on alistettava kilpailun jurylle.</w:t>
      </w:r>
    </w:p>
    <w:p w14:paraId="1A160397" w14:textId="77777777" w:rsidR="005D460A" w:rsidRPr="00E62008" w:rsidRDefault="005D460A" w:rsidP="005D460A">
      <w:pPr>
        <w:rPr>
          <w:b/>
        </w:rPr>
      </w:pPr>
      <w:r w:rsidRPr="00E62008">
        <w:rPr>
          <w:b/>
        </w:rPr>
        <w:t>6. OSANOTTOMAKSU</w:t>
      </w:r>
    </w:p>
    <w:p w14:paraId="59946CC1" w14:textId="77777777" w:rsidR="005D460A" w:rsidRDefault="005D460A" w:rsidP="005D460A">
      <w:r w:rsidRPr="00E62008">
        <w:rPr>
          <w:b/>
        </w:rPr>
        <w:t>6.1</w:t>
      </w:r>
      <w:r>
        <w:t xml:space="preserve"> SM-kilpailujen osanottajalta peritään osanottomaksu, jonka suuruuden päättää järjestäjä yhdessä SKL:n vammaiskeilailuvaliokunnan kanssa.</w:t>
      </w:r>
    </w:p>
    <w:p w14:paraId="2E1D0B18" w14:textId="77777777" w:rsidR="005D460A" w:rsidRPr="00E62008" w:rsidRDefault="005D460A" w:rsidP="005D460A">
      <w:pPr>
        <w:rPr>
          <w:b/>
        </w:rPr>
      </w:pPr>
      <w:r w:rsidRPr="00E62008">
        <w:rPr>
          <w:b/>
        </w:rPr>
        <w:t>7. PELIASU JA VÄLINEET</w:t>
      </w:r>
    </w:p>
    <w:p w14:paraId="2B3F6F89" w14:textId="77777777" w:rsidR="005D460A" w:rsidRDefault="005D460A" w:rsidP="005D460A">
      <w:r>
        <w:t>B1-luokissa on silmäsuojapakko koko kilpailun ajan. Kilpailun johtajan tai hänen nimeämänsä toimitsijan on tarkistettava silmäsuojat radalla ennen kilpailun alkua ja aina tarvittaessa kilpailujen aikana. Keilaaja voi koskea silmäsuojiinsa vain nimetyn toimitsijan läsnä ollessa heittojen välissä, mutta ei orientoitumisvaiheessa.</w:t>
      </w:r>
    </w:p>
    <w:p w14:paraId="3BA6B01D" w14:textId="77777777" w:rsidR="005D460A" w:rsidRDefault="005D460A" w:rsidP="005D460A">
      <w:r>
        <w:t>Joukkueilla ei tarvitse olla yhtenäistä peliasua. Kilpailussa pelaajan on käytettävä kauluksellista siistiä paitaa.</w:t>
      </w:r>
    </w:p>
    <w:p w14:paraId="04BF1E1B" w14:textId="77777777" w:rsidR="005D460A" w:rsidRPr="00E62008" w:rsidRDefault="005D460A" w:rsidP="005D460A">
      <w:pPr>
        <w:rPr>
          <w:b/>
        </w:rPr>
      </w:pPr>
      <w:r w:rsidRPr="00E62008">
        <w:rPr>
          <w:b/>
        </w:rPr>
        <w:t>8. MYÖHÄSTYNYT PELAAJA</w:t>
      </w:r>
    </w:p>
    <w:p w14:paraId="32F2B5EB" w14:textId="77777777" w:rsidR="005D460A" w:rsidRDefault="005D460A" w:rsidP="005D460A">
      <w:r>
        <w:t>kts. SKL:n kilpailusäännöt</w:t>
      </w:r>
    </w:p>
    <w:p w14:paraId="2439D67C" w14:textId="77777777" w:rsidR="005D460A" w:rsidRPr="00E62008" w:rsidRDefault="005D460A" w:rsidP="005D460A">
      <w:pPr>
        <w:rPr>
          <w:b/>
        </w:rPr>
      </w:pPr>
      <w:r w:rsidRPr="00E62008">
        <w:rPr>
          <w:b/>
        </w:rPr>
        <w:t>9. PELITAPA</w:t>
      </w:r>
    </w:p>
    <w:p w14:paraId="59E60BEB" w14:textId="77777777" w:rsidR="005D460A" w:rsidRDefault="005D460A" w:rsidP="005D460A">
      <w:r>
        <w:t>Ellei näissä säännöissä muuta ole todettu, noudatetaan SKL:n kilpailusääntöjä.</w:t>
      </w:r>
    </w:p>
    <w:p w14:paraId="69640B0A" w14:textId="77777777" w:rsidR="005D460A" w:rsidRPr="00E62008" w:rsidRDefault="005D460A" w:rsidP="005D460A">
      <w:pPr>
        <w:rPr>
          <w:b/>
        </w:rPr>
      </w:pPr>
      <w:r w:rsidRPr="00E62008">
        <w:rPr>
          <w:b/>
        </w:rPr>
        <w:t>10. LAITEVIAT</w:t>
      </w:r>
    </w:p>
    <w:p w14:paraId="3E086237" w14:textId="77777777" w:rsidR="005D460A" w:rsidRDefault="005D460A" w:rsidP="005D460A">
      <w:r>
        <w:lastRenderedPageBreak/>
        <w:t>Kirjurin ja avustajan tehtävänä on informoida keilaajaa laitevioista.</w:t>
      </w:r>
    </w:p>
    <w:p w14:paraId="62AC9AD1" w14:textId="77777777" w:rsidR="005D460A" w:rsidRDefault="005D460A" w:rsidP="005D460A">
      <w:r>
        <w:t>Muilta osin ks. SKL:n kilpailusäännöt</w:t>
      </w:r>
    </w:p>
    <w:p w14:paraId="12BC1EAB" w14:textId="77777777" w:rsidR="005D460A" w:rsidRPr="00E62008" w:rsidRDefault="005D460A" w:rsidP="005D460A">
      <w:pPr>
        <w:rPr>
          <w:b/>
        </w:rPr>
      </w:pPr>
      <w:r w:rsidRPr="00E62008">
        <w:rPr>
          <w:b/>
        </w:rPr>
        <w:t>11. KÄYTTÄYTYMINEN</w:t>
      </w:r>
    </w:p>
    <w:p w14:paraId="55F13852" w14:textId="77777777" w:rsidR="005D460A" w:rsidRDefault="005D460A" w:rsidP="005D460A">
      <w:r w:rsidRPr="00E62008">
        <w:rPr>
          <w:b/>
        </w:rPr>
        <w:t>11.1</w:t>
      </w:r>
      <w:r>
        <w:t xml:space="preserve"> Avustajan käyttö on sallittu kaikissa luokissa. Keilaaja voi käyttää  henkilökohtaista tai järjestäjien hankkimaa avustajaa. Avustajan on käytettävä järjestäjän antamaa avustajatunnusta (hihamerkki tai liivit). Säännön törkeästä rikkomisesta seuraa kilpailijan tuloksen hylkääminen.</w:t>
      </w:r>
    </w:p>
    <w:p w14:paraId="220A9674" w14:textId="77777777" w:rsidR="005D460A" w:rsidRDefault="005D460A" w:rsidP="005D460A"/>
    <w:p w14:paraId="0B3AB2DD" w14:textId="77777777" w:rsidR="005D460A" w:rsidRDefault="005D460A" w:rsidP="005D460A">
      <w:r w:rsidRPr="00E62008">
        <w:rPr>
          <w:b/>
        </w:rPr>
        <w:t>11.2</w:t>
      </w:r>
      <w:r>
        <w:t xml:space="preserve"> Avustaminen on sallittu orientoitumisessa ja heittosuunnan selvittämisessä. Orientoitumisen jälkeen ennen heittoa avustaja siirtyy keilaajan taakse. Heiluriliikkeen aikana sanallinen neuvominen tai käsin avustaminen on kielletty.</w:t>
      </w:r>
    </w:p>
    <w:p w14:paraId="65EC9024" w14:textId="77777777" w:rsidR="005D460A" w:rsidRDefault="005D460A" w:rsidP="005D460A">
      <w:r w:rsidRPr="00E62008">
        <w:rPr>
          <w:b/>
        </w:rPr>
        <w:t>11.3</w:t>
      </w:r>
      <w:r>
        <w:t xml:space="preserve"> Kilpailun johtaja tai hänen nimeämänsä toimitsija voi vaihtaa hitaan keilaajan radalta toiselle.</w:t>
      </w:r>
    </w:p>
    <w:p w14:paraId="3F629656" w14:textId="77777777" w:rsidR="005D460A" w:rsidRDefault="005D460A" w:rsidP="005D460A">
      <w:r w:rsidRPr="00E62008">
        <w:rPr>
          <w:b/>
        </w:rPr>
        <w:t>11.4</w:t>
      </w:r>
      <w:r>
        <w:t xml:space="preserve"> Keilaradoille pääsevät vain keilaajat ja avustajat.</w:t>
      </w:r>
    </w:p>
    <w:p w14:paraId="442E323D" w14:textId="77777777" w:rsidR="005D460A" w:rsidRPr="00E62008" w:rsidRDefault="005D460A" w:rsidP="005D460A">
      <w:pPr>
        <w:rPr>
          <w:b/>
        </w:rPr>
      </w:pPr>
      <w:r w:rsidRPr="00E62008">
        <w:rPr>
          <w:b/>
        </w:rPr>
        <w:t>12. HEITTOSUORITUS JA HEITON APUVÄLINEET</w:t>
      </w:r>
    </w:p>
    <w:p w14:paraId="3B4A3590" w14:textId="77777777" w:rsidR="005D460A" w:rsidRDefault="005D460A" w:rsidP="005D460A">
      <w:r w:rsidRPr="00E62008">
        <w:rPr>
          <w:b/>
        </w:rPr>
        <w:t>12.1</w:t>
      </w:r>
      <w:r>
        <w:t xml:space="preserve"> Heiton määrittely</w:t>
      </w:r>
    </w:p>
    <w:p w14:paraId="28F5A244" w14:textId="77777777" w:rsidR="005D460A" w:rsidRDefault="005D460A" w:rsidP="005D460A">
      <w:r>
        <w:t xml:space="preserve">Vammaiskeilaajan suoritus katsotaan heitoksi, kun pallo irtoaa heittotarkoituksessa keilaajan kädestä ja pallo ylittää rajarikkoviivan. Ramppia käyttävälle keilaajalla suoritus on heitto, kun pallo lähtee ramppia pitkin ja ylittää rajarikkoviivan. </w:t>
      </w:r>
    </w:p>
    <w:p w14:paraId="725ED315" w14:textId="77777777" w:rsidR="005D460A" w:rsidRDefault="005D460A" w:rsidP="005D460A">
      <w:r w:rsidRPr="00E62008">
        <w:rPr>
          <w:b/>
        </w:rPr>
        <w:t>12.2</w:t>
      </w:r>
      <w:r>
        <w:t xml:space="preserve">  Näkövammaisten B 1 ja B 2-luokan suunta-apuväline on suuntakaide. Suuntakaide sijoitetaan niin, ettei sen sisäreuna ylitä viivaa, joka on tasoissa kourun sisäreunan kanssa. Yksin keilatessa apuväline saa olla missä tahansa vauhdinottoradalla.</w:t>
      </w:r>
    </w:p>
    <w:p w14:paraId="3AD4B84D" w14:textId="77777777" w:rsidR="005D460A" w:rsidRDefault="005D460A" w:rsidP="005D460A">
      <w:r w:rsidRPr="00E62008">
        <w:rPr>
          <w:b/>
        </w:rPr>
        <w:t>12.3</w:t>
      </w:r>
      <w:r>
        <w:t xml:space="preserve">  Liikuntavammaisten luokassa pyörätuolia käyttävä kilpailija voi käyttää ns. ramppia, jos hän ei pysty heittämään. Lisäksi hänelle on sallittu avustajan käyttö. Ramppia asettaessaan avustajan tulee olla selin radalle ja hän ei saa osallistua heitto/vieritys suoritukseen. Muissa kilpailuluokissa rampin käyttö on kielletty. Ramppia on siirrettävä jokaisen heiton välissä, vähintään 30 cm alkuperäiseltä paikaltaan. Ramppi tulee asettaa siten, että pallo putoaa rampilta rajarikkoviivan yli keilaradalle.  </w:t>
      </w:r>
    </w:p>
    <w:p w14:paraId="0DAF3C90" w14:textId="77777777" w:rsidR="005D460A" w:rsidRPr="00E62008" w:rsidRDefault="005D460A" w:rsidP="005D460A">
      <w:pPr>
        <w:rPr>
          <w:b/>
        </w:rPr>
      </w:pPr>
      <w:r>
        <w:t xml:space="preserve"> </w:t>
      </w:r>
      <w:r w:rsidRPr="00E62008">
        <w:rPr>
          <w:b/>
        </w:rPr>
        <w:t>13. HYVÄKSYTTY HEITTO</w:t>
      </w:r>
    </w:p>
    <w:p w14:paraId="16B32AF2" w14:textId="77777777" w:rsidR="005D460A" w:rsidRDefault="005D460A" w:rsidP="005D460A">
      <w:r>
        <w:t>Ks. SKL:n kilpailusäännöt 13.1.</w:t>
      </w:r>
    </w:p>
    <w:p w14:paraId="72833617" w14:textId="77777777" w:rsidR="005D460A" w:rsidRPr="00E62008" w:rsidRDefault="005D460A" w:rsidP="005D460A">
      <w:pPr>
        <w:rPr>
          <w:b/>
        </w:rPr>
      </w:pPr>
      <w:r w:rsidRPr="00E62008">
        <w:rPr>
          <w:b/>
        </w:rPr>
        <w:t>14. HYLÄTTY HEITTO</w:t>
      </w:r>
    </w:p>
    <w:p w14:paraId="2EBF08B1" w14:textId="77777777" w:rsidR="005D460A" w:rsidRDefault="005D460A" w:rsidP="005D460A">
      <w:r>
        <w:t>Heitto hylätään, jos avustaja heiluriliikkeen aikana tai heittoon lähdön jälkeen sanallisesti tai käsin ohjaa suoritusta. Hylätty heitto merkitään kirjaimella (F) siihen ruutuun, jossa hylkääminen on tapahtunut eikä sen tuloksena kaatuneita keiloja lasketa keilaajan hyväksi.</w:t>
      </w:r>
    </w:p>
    <w:p w14:paraId="71BD3D59" w14:textId="77777777" w:rsidR="005D460A" w:rsidRDefault="005D460A" w:rsidP="005D460A">
      <w:r>
        <w:t>Heitto hylätään mikäli avustaja asettaa kourun paikalleen olematta selin keilarataan nähden.</w:t>
      </w:r>
    </w:p>
    <w:p w14:paraId="03E77160" w14:textId="77777777" w:rsidR="005D460A" w:rsidRDefault="005D460A" w:rsidP="005D460A">
      <w:r>
        <w:t>Ensimmäisestä rikkeestä annetaan huomautus, jos samassa kilpailussa asia toistuu niin heiton hylkäys.</w:t>
      </w:r>
    </w:p>
    <w:p w14:paraId="60F53508" w14:textId="77777777" w:rsidR="005D460A" w:rsidRPr="00E62008" w:rsidRDefault="005D460A" w:rsidP="005D460A">
      <w:pPr>
        <w:rPr>
          <w:b/>
        </w:rPr>
      </w:pPr>
      <w:r w:rsidRPr="00E62008">
        <w:rPr>
          <w:b/>
        </w:rPr>
        <w:t>15. YLIASTUMINEN</w:t>
      </w:r>
    </w:p>
    <w:p w14:paraId="3A0066D9" w14:textId="77777777" w:rsidR="005D460A" w:rsidRDefault="005D460A" w:rsidP="005D460A">
      <w:r>
        <w:lastRenderedPageBreak/>
        <w:t>Heittoa ei katsota yliastutuksi, jos keilaaja tai avustaja keilaajan orientoitumisvaiheessa ylittää yliastumisviivan. Yliastuminen tuomitaan vain, jos suoritus on tapahtunut heittotarkoituksessa. Sama pätee tilannetta, jossa ramppi ennen heittoa paikalleen asetettaessa ylittää rajarikkoviivan.</w:t>
      </w:r>
    </w:p>
    <w:p w14:paraId="3C765EBC" w14:textId="77777777" w:rsidR="005D460A" w:rsidRPr="00E62008" w:rsidRDefault="005D460A" w:rsidP="005D460A">
      <w:pPr>
        <w:rPr>
          <w:b/>
        </w:rPr>
      </w:pPr>
      <w:r w:rsidRPr="00E62008">
        <w:rPr>
          <w:b/>
        </w:rPr>
        <w:t>16. PÖYTÄKIRJAN PITÄMINEN</w:t>
      </w:r>
    </w:p>
    <w:p w14:paraId="241D2C36" w14:textId="77777777" w:rsidR="005D460A" w:rsidRDefault="005D460A" w:rsidP="005D460A">
      <w:r w:rsidRPr="00E62008">
        <w:rPr>
          <w:b/>
        </w:rPr>
        <w:t>16.1</w:t>
      </w:r>
      <w:r>
        <w:t xml:space="preserve"> SM-kilpailussa yksi ratavalvoja enintään kolmea rataparia kohti.</w:t>
      </w:r>
    </w:p>
    <w:p w14:paraId="0E35EC43" w14:textId="77777777" w:rsidR="005D460A" w:rsidRPr="00E62008" w:rsidRDefault="005D460A" w:rsidP="005D460A">
      <w:pPr>
        <w:rPr>
          <w:b/>
        </w:rPr>
      </w:pPr>
      <w:r w:rsidRPr="00E62008">
        <w:rPr>
          <w:b/>
        </w:rPr>
        <w:t>17. KILPAILUN TULOSJÄRJESTYKSEN MÄÄRÄYTYMINEN</w:t>
      </w:r>
    </w:p>
    <w:p w14:paraId="45B5753F" w14:textId="77777777" w:rsidR="005D460A" w:rsidRDefault="005D460A" w:rsidP="005D460A">
      <w:r>
        <w:t xml:space="preserve">Ks. SKL:n kilpailusäännöt. 17.1 kohdat A, C ja D. </w:t>
      </w:r>
    </w:p>
    <w:p w14:paraId="5D5FC07C" w14:textId="77777777" w:rsidR="005D460A" w:rsidRPr="00E62008" w:rsidRDefault="005D460A" w:rsidP="005D460A">
      <w:pPr>
        <w:rPr>
          <w:b/>
        </w:rPr>
      </w:pPr>
      <w:r w:rsidRPr="00E62008">
        <w:rPr>
          <w:b/>
        </w:rPr>
        <w:t>18. VASTALAUSEET</w:t>
      </w:r>
    </w:p>
    <w:p w14:paraId="3D6843A4" w14:textId="77777777" w:rsidR="005D460A" w:rsidRDefault="005D460A" w:rsidP="005D460A">
      <w:r w:rsidRPr="00E62008">
        <w:rPr>
          <w:b/>
        </w:rPr>
        <w:t>18.8</w:t>
      </w:r>
      <w:r>
        <w:t xml:space="preserve"> Jury ratkaisee vastalauseet kilpailupaikalla ennen palkintojen jakoa. Juryn päätös on lopullinen. Vastalauseista ja niiden käsittelystä on raportoitava vammaiskeilailuvaliokunnalle,</w:t>
      </w:r>
    </w:p>
    <w:p w14:paraId="63F7C850" w14:textId="77777777" w:rsidR="005D460A" w:rsidRDefault="005D460A" w:rsidP="005D460A">
      <w:r>
        <w:t>joka tarvittaessa tiedottaa SKL.n hallitusta.</w:t>
      </w:r>
    </w:p>
    <w:p w14:paraId="33CC87D2" w14:textId="77777777" w:rsidR="005D460A" w:rsidRPr="00E62008" w:rsidRDefault="005D460A" w:rsidP="005D460A">
      <w:pPr>
        <w:rPr>
          <w:b/>
        </w:rPr>
      </w:pPr>
      <w:r w:rsidRPr="00E62008">
        <w:rPr>
          <w:b/>
        </w:rPr>
        <w:t>22. RANGAISTUKSET</w:t>
      </w:r>
    </w:p>
    <w:p w14:paraId="48834633" w14:textId="77777777" w:rsidR="005D460A" w:rsidRDefault="005D460A" w:rsidP="005D460A">
      <w:r w:rsidRPr="00E62008">
        <w:rPr>
          <w:b/>
        </w:rPr>
        <w:t>22.1</w:t>
      </w:r>
      <w:r>
        <w:t xml:space="preserve"> Silmäsuojiin koskemisesta tai siirtämisestä luvatta ensimmäisen kerran B1-keilaajalle annetaan varoitus ja jos keilaaja luvatta toistamiseen koskee silmäsuojiinsa, hänet suljetaan pois kilpailusta.</w:t>
      </w:r>
    </w:p>
    <w:p w14:paraId="6F28F43B" w14:textId="77777777" w:rsidR="005D460A" w:rsidRDefault="005D460A" w:rsidP="005D460A">
      <w:r w:rsidRPr="00E62008">
        <w:rPr>
          <w:b/>
        </w:rPr>
        <w:t>22.3</w:t>
      </w:r>
      <w:r>
        <w:t xml:space="preserve"> Vammaiskeilaajaa koskevat rangaistukset käsitellään kilpailunjohtajan esityksestä kilpailun juryssä. Juryn on päätöksistään raportoitava vammaiskeilailuvaliokunnalle, joka tarvittaessa tiedottaa SKL.n hallitusta.</w:t>
      </w:r>
    </w:p>
    <w:p w14:paraId="112E763F" w14:textId="77777777" w:rsidR="005D460A" w:rsidRPr="00E62008" w:rsidRDefault="005D460A" w:rsidP="005D460A">
      <w:pPr>
        <w:rPr>
          <w:b/>
        </w:rPr>
      </w:pPr>
      <w:r w:rsidRPr="00E62008">
        <w:rPr>
          <w:b/>
        </w:rPr>
        <w:t>25. MUUT SÄÄNNÖT</w:t>
      </w:r>
    </w:p>
    <w:p w14:paraId="3E7AF746" w14:textId="77777777" w:rsidR="005D460A" w:rsidRDefault="005D460A" w:rsidP="005D460A">
      <w:r>
        <w:t>Näissä säännöissä mainitsemattomissa tapauksissa noudatetaan SKL:n kilpailusääntöjä.</w:t>
      </w:r>
    </w:p>
    <w:p w14:paraId="0E6D0E9A" w14:textId="77777777" w:rsidR="005D460A" w:rsidRPr="00E62008" w:rsidRDefault="005D460A" w:rsidP="005D460A">
      <w:pPr>
        <w:rPr>
          <w:b/>
        </w:rPr>
      </w:pPr>
      <w:r w:rsidRPr="00E62008">
        <w:rPr>
          <w:b/>
        </w:rPr>
        <w:t>26. MUUTOKSET</w:t>
      </w:r>
    </w:p>
    <w:p w14:paraId="08D5D914" w14:textId="77777777" w:rsidR="002C2003" w:rsidRDefault="005D460A" w:rsidP="005D460A">
      <w:r w:rsidRPr="00E62008">
        <w:rPr>
          <w:b/>
        </w:rPr>
        <w:t>26.1</w:t>
      </w:r>
      <w:r>
        <w:t xml:space="preserve"> Vammaiskeilaajia koskeviin sääntöihin on Suomen Keilailuliiton vammaiskeilailuvaliokunta oikeutettu tekemään aiheelliseksi katsomiaan tarkennuksia ja muutoksia.</w:t>
      </w:r>
    </w:p>
    <w:sectPr w:rsidR="002C2003" w:rsidSect="00E62008">
      <w:headerReference w:type="default" r:id="rId7"/>
      <w:pgSz w:w="11906" w:h="16838"/>
      <w:pgMar w:top="1417" w:right="1134" w:bottom="1417" w:left="1134" w:header="708" w:footer="708"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C2AB" w14:textId="77777777" w:rsidR="004D1230" w:rsidRDefault="004D1230" w:rsidP="00E62008">
      <w:pPr>
        <w:spacing w:after="0" w:line="240" w:lineRule="auto"/>
      </w:pPr>
      <w:r>
        <w:separator/>
      </w:r>
    </w:p>
  </w:endnote>
  <w:endnote w:type="continuationSeparator" w:id="0">
    <w:p w14:paraId="30370469" w14:textId="77777777" w:rsidR="004D1230" w:rsidRDefault="004D1230" w:rsidP="00E6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E2BE" w14:textId="77777777" w:rsidR="004D1230" w:rsidRDefault="004D1230" w:rsidP="00E62008">
      <w:pPr>
        <w:spacing w:after="0" w:line="240" w:lineRule="auto"/>
      </w:pPr>
      <w:r>
        <w:separator/>
      </w:r>
    </w:p>
  </w:footnote>
  <w:footnote w:type="continuationSeparator" w:id="0">
    <w:p w14:paraId="2BF959A7" w14:textId="77777777" w:rsidR="004D1230" w:rsidRDefault="004D1230" w:rsidP="00E6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14"/>
      <w:gridCol w:w="3213"/>
      <w:gridCol w:w="3211"/>
    </w:tblGrid>
    <w:tr w:rsidR="00E62008" w14:paraId="19DB1E22" w14:textId="77777777">
      <w:trPr>
        <w:trHeight w:val="720"/>
      </w:trPr>
      <w:tc>
        <w:tcPr>
          <w:tcW w:w="1667" w:type="pct"/>
        </w:tcPr>
        <w:p w14:paraId="7DD82502" w14:textId="77777777" w:rsidR="00E62008" w:rsidRPr="00E62008" w:rsidRDefault="00E62008" w:rsidP="00E62008">
          <w:pPr>
            <w:pStyle w:val="Yltunniste"/>
            <w:rPr>
              <w:color w:val="4472C4" w:themeColor="accent1"/>
            </w:rPr>
          </w:pPr>
          <w:r w:rsidRPr="00E62008">
            <w:rPr>
              <w:color w:val="4472C4" w:themeColor="accent1"/>
            </w:rPr>
            <w:t>SUOMEN KEILAILULIITTO</w:t>
          </w:r>
        </w:p>
        <w:p w14:paraId="6810C2F2" w14:textId="77777777" w:rsidR="00E62008" w:rsidRPr="00E62008" w:rsidRDefault="00E62008" w:rsidP="00E62008">
          <w:pPr>
            <w:pStyle w:val="Yltunniste"/>
            <w:rPr>
              <w:color w:val="4472C4" w:themeColor="accent1"/>
            </w:rPr>
          </w:pPr>
          <w:r w:rsidRPr="00E62008">
            <w:rPr>
              <w:color w:val="4472C4" w:themeColor="accent1"/>
            </w:rPr>
            <w:t>Vammaiskeilailuvaliokunta</w:t>
          </w:r>
        </w:p>
        <w:p w14:paraId="6613BC9E" w14:textId="77777777" w:rsidR="00E62008" w:rsidRDefault="00E62008">
          <w:pPr>
            <w:pStyle w:val="Yltunniste"/>
            <w:rPr>
              <w:color w:val="4472C4" w:themeColor="accent1"/>
            </w:rPr>
          </w:pPr>
        </w:p>
      </w:tc>
      <w:tc>
        <w:tcPr>
          <w:tcW w:w="1667" w:type="pct"/>
        </w:tcPr>
        <w:p w14:paraId="1E37D929" w14:textId="77777777" w:rsidR="00E62008" w:rsidRDefault="00E62008">
          <w:pPr>
            <w:pStyle w:val="Yltunniste"/>
            <w:jc w:val="center"/>
            <w:rPr>
              <w:color w:val="4472C4" w:themeColor="accent1"/>
            </w:rPr>
          </w:pPr>
        </w:p>
      </w:tc>
      <w:tc>
        <w:tcPr>
          <w:tcW w:w="1666" w:type="pct"/>
        </w:tcPr>
        <w:p w14:paraId="5F92B29D" w14:textId="77777777" w:rsidR="00E62008" w:rsidRDefault="00E62008">
          <w:pPr>
            <w:pStyle w:val="Yltunniste"/>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rPr>
            <w:t>0</w:t>
          </w:r>
          <w:r>
            <w:rPr>
              <w:color w:val="4472C4" w:themeColor="accent1"/>
              <w:sz w:val="24"/>
              <w:szCs w:val="24"/>
            </w:rPr>
            <w:fldChar w:fldCharType="end"/>
          </w:r>
        </w:p>
      </w:tc>
    </w:tr>
  </w:tbl>
  <w:p w14:paraId="061FC3D0" w14:textId="77777777" w:rsidR="00E62008" w:rsidRDefault="00E62008">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0A"/>
    <w:rsid w:val="000063D1"/>
    <w:rsid w:val="0008213E"/>
    <w:rsid w:val="000A113B"/>
    <w:rsid w:val="00137E1F"/>
    <w:rsid w:val="001A3244"/>
    <w:rsid w:val="001C5C40"/>
    <w:rsid w:val="002A0E89"/>
    <w:rsid w:val="00313997"/>
    <w:rsid w:val="003C1A3D"/>
    <w:rsid w:val="003F09BF"/>
    <w:rsid w:val="00413BFF"/>
    <w:rsid w:val="00414711"/>
    <w:rsid w:val="004D1230"/>
    <w:rsid w:val="00525021"/>
    <w:rsid w:val="005A1C72"/>
    <w:rsid w:val="005D460A"/>
    <w:rsid w:val="005D7BEA"/>
    <w:rsid w:val="005F0DA9"/>
    <w:rsid w:val="006B63EB"/>
    <w:rsid w:val="006F7C72"/>
    <w:rsid w:val="00713D25"/>
    <w:rsid w:val="00720FE8"/>
    <w:rsid w:val="00727F69"/>
    <w:rsid w:val="0078011C"/>
    <w:rsid w:val="00834DBB"/>
    <w:rsid w:val="00927DAD"/>
    <w:rsid w:val="0098225D"/>
    <w:rsid w:val="009C6FFF"/>
    <w:rsid w:val="00B9559A"/>
    <w:rsid w:val="00C42A96"/>
    <w:rsid w:val="00C46AEB"/>
    <w:rsid w:val="00C918D6"/>
    <w:rsid w:val="00DB42DF"/>
    <w:rsid w:val="00E62008"/>
    <w:rsid w:val="00E71EEB"/>
    <w:rsid w:val="00E812BC"/>
    <w:rsid w:val="00F24BFE"/>
    <w:rsid w:val="00F851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CE61D"/>
  <w15:chartTrackingRefBased/>
  <w15:docId w15:val="{E06A56B1-8C04-4B1E-ADDB-B9DD2852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E62008"/>
    <w:pPr>
      <w:spacing w:after="0" w:line="240" w:lineRule="auto"/>
    </w:pPr>
  </w:style>
  <w:style w:type="paragraph" w:styleId="Yltunniste">
    <w:name w:val="header"/>
    <w:basedOn w:val="Normaali"/>
    <w:link w:val="YltunnisteChar"/>
    <w:uiPriority w:val="99"/>
    <w:unhideWhenUsed/>
    <w:rsid w:val="00E6200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62008"/>
  </w:style>
  <w:style w:type="paragraph" w:styleId="Alatunniste">
    <w:name w:val="footer"/>
    <w:basedOn w:val="Normaali"/>
    <w:link w:val="AlatunnisteChar"/>
    <w:uiPriority w:val="99"/>
    <w:unhideWhenUsed/>
    <w:rsid w:val="00E6200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62008"/>
  </w:style>
  <w:style w:type="paragraph" w:styleId="NormaaliWWW">
    <w:name w:val="Normal (Web)"/>
    <w:basedOn w:val="Normaali"/>
    <w:uiPriority w:val="99"/>
    <w:unhideWhenUsed/>
    <w:rsid w:val="00413BFF"/>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83079">
      <w:bodyDiv w:val="1"/>
      <w:marLeft w:val="0"/>
      <w:marRight w:val="0"/>
      <w:marTop w:val="0"/>
      <w:marBottom w:val="0"/>
      <w:divBdr>
        <w:top w:val="none" w:sz="0" w:space="0" w:color="auto"/>
        <w:left w:val="none" w:sz="0" w:space="0" w:color="auto"/>
        <w:bottom w:val="none" w:sz="0" w:space="0" w:color="auto"/>
        <w:right w:val="none" w:sz="0" w:space="0" w:color="auto"/>
      </w:divBdr>
    </w:div>
    <w:div w:id="1262370495">
      <w:bodyDiv w:val="1"/>
      <w:marLeft w:val="0"/>
      <w:marRight w:val="0"/>
      <w:marTop w:val="0"/>
      <w:marBottom w:val="0"/>
      <w:divBdr>
        <w:top w:val="none" w:sz="0" w:space="0" w:color="auto"/>
        <w:left w:val="none" w:sz="0" w:space="0" w:color="auto"/>
        <w:bottom w:val="none" w:sz="0" w:space="0" w:color="auto"/>
        <w:right w:val="none" w:sz="0" w:space="0" w:color="auto"/>
      </w:divBdr>
    </w:div>
    <w:div w:id="15735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3E57-EC3F-4344-A2AA-1AC16A8F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9068</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Toivonen</dc:creator>
  <cp:keywords/>
  <dc:description/>
  <cp:lastModifiedBy>Petri Räbinä</cp:lastModifiedBy>
  <cp:revision>3</cp:revision>
  <dcterms:created xsi:type="dcterms:W3CDTF">2022-01-13T12:10:00Z</dcterms:created>
  <dcterms:modified xsi:type="dcterms:W3CDTF">2022-01-13T12:11:00Z</dcterms:modified>
</cp:coreProperties>
</file>